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26" w:rsidRDefault="00A30E26" w:rsidP="00A30E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30E26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ОМСКОЙ ОБЛАСТИ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2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 декабря 2013 г. №</w:t>
      </w:r>
      <w:r w:rsidRPr="00A30E26">
        <w:rPr>
          <w:rFonts w:ascii="Times New Roman" w:hAnsi="Times New Roman" w:cs="Times New Roman"/>
          <w:b/>
          <w:bCs/>
          <w:sz w:val="28"/>
          <w:szCs w:val="28"/>
        </w:rPr>
        <w:t xml:space="preserve"> 58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26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ДОЛЖНОСТЕЙ, ОТНОСИМЫХ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26">
        <w:rPr>
          <w:rFonts w:ascii="Times New Roman" w:hAnsi="Times New Roman" w:cs="Times New Roman"/>
          <w:b/>
          <w:bCs/>
          <w:sz w:val="28"/>
          <w:szCs w:val="28"/>
        </w:rPr>
        <w:t>К АДМИНИСТРАТИВНО-УПРАВЛЕНЧЕСКОМУ ПЕРСОНАЛУ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0E26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1</w:t>
        </w:r>
      </w:hyperlink>
      <w:r w:rsidRPr="00A30E2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Омской </w:t>
      </w:r>
      <w:r>
        <w:rPr>
          <w:rFonts w:ascii="Times New Roman" w:hAnsi="Times New Roman" w:cs="Times New Roman"/>
          <w:sz w:val="28"/>
          <w:szCs w:val="28"/>
        </w:rPr>
        <w:t>области от 9 октября 2013 года №</w:t>
      </w:r>
      <w:r w:rsidRPr="00A30E26">
        <w:rPr>
          <w:rFonts w:ascii="Times New Roman" w:hAnsi="Times New Roman" w:cs="Times New Roman"/>
          <w:sz w:val="28"/>
          <w:szCs w:val="28"/>
        </w:rPr>
        <w:t xml:space="preserve"> 245-п "О внесении изменений в постановление Правительства Омской о</w:t>
      </w:r>
      <w:r>
        <w:rPr>
          <w:rFonts w:ascii="Times New Roman" w:hAnsi="Times New Roman" w:cs="Times New Roman"/>
          <w:sz w:val="28"/>
          <w:szCs w:val="28"/>
        </w:rPr>
        <w:t>бласти от 15 октября 2008 года         №</w:t>
      </w:r>
      <w:r w:rsidRPr="00A30E26">
        <w:rPr>
          <w:rFonts w:ascii="Times New Roman" w:hAnsi="Times New Roman" w:cs="Times New Roman"/>
          <w:sz w:val="28"/>
          <w:szCs w:val="28"/>
        </w:rPr>
        <w:t xml:space="preserve"> 172-п":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 xml:space="preserve">Утвердить перечни должностей, относимых к административно-управленческому персоналу, для государственных учреждений в сфере культуры согласно </w:t>
      </w:r>
      <w:hyperlink w:anchor="Par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приложениям №</w:t>
        </w:r>
        <w:r w:rsidRPr="00A30E26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A30E2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5" w:history="1">
        <w:r w:rsidRPr="00A30E2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A30E2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Default="00A30E26" w:rsidP="00A30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 xml:space="preserve">Министр культуры </w:t>
      </w:r>
    </w:p>
    <w:p w:rsidR="00A30E26" w:rsidRPr="00A30E26" w:rsidRDefault="00A30E26" w:rsidP="00A30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>Омской области</w:t>
      </w:r>
      <w:r w:rsidRPr="00A30E26">
        <w:rPr>
          <w:rFonts w:ascii="Times New Roman" w:hAnsi="Times New Roman" w:cs="Times New Roman"/>
          <w:sz w:val="28"/>
          <w:szCs w:val="28"/>
        </w:rPr>
        <w:tab/>
      </w:r>
      <w:r w:rsidRPr="00A30E26">
        <w:rPr>
          <w:rFonts w:ascii="Times New Roman" w:hAnsi="Times New Roman" w:cs="Times New Roman"/>
          <w:sz w:val="28"/>
          <w:szCs w:val="28"/>
        </w:rPr>
        <w:tab/>
      </w:r>
      <w:r w:rsidRPr="00A30E26">
        <w:rPr>
          <w:rFonts w:ascii="Times New Roman" w:hAnsi="Times New Roman" w:cs="Times New Roman"/>
          <w:sz w:val="28"/>
          <w:szCs w:val="28"/>
        </w:rPr>
        <w:tab/>
      </w:r>
      <w:r w:rsidRPr="00A30E26">
        <w:rPr>
          <w:rFonts w:ascii="Times New Roman" w:hAnsi="Times New Roman" w:cs="Times New Roman"/>
          <w:sz w:val="28"/>
          <w:szCs w:val="28"/>
        </w:rPr>
        <w:tab/>
      </w:r>
      <w:r w:rsidRPr="00A30E26">
        <w:rPr>
          <w:rFonts w:ascii="Times New Roman" w:hAnsi="Times New Roman" w:cs="Times New Roman"/>
          <w:sz w:val="28"/>
          <w:szCs w:val="28"/>
        </w:rPr>
        <w:tab/>
      </w:r>
      <w:r w:rsidRPr="00A30E26">
        <w:rPr>
          <w:rFonts w:ascii="Times New Roman" w:hAnsi="Times New Roman" w:cs="Times New Roman"/>
          <w:sz w:val="28"/>
          <w:szCs w:val="28"/>
        </w:rPr>
        <w:tab/>
      </w:r>
      <w:r w:rsidRPr="00A30E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0E26">
        <w:rPr>
          <w:rFonts w:ascii="Times New Roman" w:hAnsi="Times New Roman" w:cs="Times New Roman"/>
          <w:sz w:val="28"/>
          <w:szCs w:val="28"/>
        </w:rPr>
        <w:t>В.П.</w:t>
      </w:r>
      <w:r w:rsidR="00101C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" w:name="_GoBack"/>
      <w:bookmarkEnd w:id="1"/>
      <w:r w:rsidRPr="00A30E26">
        <w:rPr>
          <w:rFonts w:ascii="Times New Roman" w:hAnsi="Times New Roman" w:cs="Times New Roman"/>
          <w:sz w:val="28"/>
          <w:szCs w:val="28"/>
        </w:rPr>
        <w:t>ЛАПУХИН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 w:rsidP="00A30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A30E2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>к приказу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>от 20 декабря 2013 г. N 58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5"/>
      <w:bookmarkEnd w:id="3"/>
      <w:r w:rsidRPr="00A30E26">
        <w:rPr>
          <w:rFonts w:ascii="Times New Roman" w:hAnsi="Times New Roman" w:cs="Times New Roman"/>
          <w:b/>
          <w:bCs/>
          <w:sz w:val="28"/>
          <w:szCs w:val="28"/>
        </w:rPr>
        <w:t>Перечень должностей,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26">
        <w:rPr>
          <w:rFonts w:ascii="Times New Roman" w:hAnsi="Times New Roman" w:cs="Times New Roman"/>
          <w:b/>
          <w:bCs/>
          <w:sz w:val="28"/>
          <w:szCs w:val="28"/>
        </w:rPr>
        <w:t>относимых к административно-управленческому персоналу,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26">
        <w:rPr>
          <w:rFonts w:ascii="Times New Roman" w:hAnsi="Times New Roman" w:cs="Times New Roman"/>
          <w:b/>
          <w:bCs/>
          <w:sz w:val="28"/>
          <w:szCs w:val="28"/>
        </w:rPr>
        <w:t>по государственным учреждениям культуры, образовательным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26">
        <w:rPr>
          <w:rFonts w:ascii="Times New Roman" w:hAnsi="Times New Roman" w:cs="Times New Roman"/>
          <w:b/>
          <w:bCs/>
          <w:sz w:val="28"/>
          <w:szCs w:val="28"/>
        </w:rPr>
        <w:t>учреждениям в сфере культуры и казенному учреждению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E26">
        <w:rPr>
          <w:rFonts w:ascii="Times New Roman" w:hAnsi="Times New Roman" w:cs="Times New Roman"/>
          <w:b/>
          <w:bCs/>
          <w:sz w:val="28"/>
          <w:szCs w:val="28"/>
        </w:rPr>
        <w:t>Омской области "Исторический архив Омской области"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>1. Руководитель учреждения.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>2. Заместитель руководителя учреждения.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>3. Главный бухгалтер.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 xml:space="preserve">4. Должности, включенные в профессиональные квалификационные </w:t>
      </w:r>
      <w:hyperlink r:id="rId6" w:history="1">
        <w:r w:rsidRPr="00A30E26">
          <w:rPr>
            <w:rFonts w:ascii="Times New Roman" w:hAnsi="Times New Roman" w:cs="Times New Roman"/>
            <w:color w:val="0000FF"/>
            <w:sz w:val="28"/>
            <w:szCs w:val="28"/>
          </w:rPr>
          <w:t>группы</w:t>
        </w:r>
      </w:hyperlink>
      <w:r w:rsidRPr="00A30E26"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служащих, утвержденные приказом Министерства здравоохранения и социального развития Российской Федерации от 29 мая 2008 года N 247н, за исключением должностей, включенных в </w:t>
      </w:r>
      <w:hyperlink r:id="rId7" w:history="1">
        <w:r w:rsidRPr="00A30E26">
          <w:rPr>
            <w:rFonts w:ascii="Times New Roman" w:hAnsi="Times New Roman" w:cs="Times New Roman"/>
            <w:color w:val="0000FF"/>
            <w:sz w:val="28"/>
            <w:szCs w:val="28"/>
          </w:rPr>
          <w:t>перечни</w:t>
        </w:r>
      </w:hyperlink>
      <w:r w:rsidRPr="00A30E26">
        <w:rPr>
          <w:rFonts w:ascii="Times New Roman" w:hAnsi="Times New Roman" w:cs="Times New Roman"/>
          <w:sz w:val="28"/>
          <w:szCs w:val="28"/>
        </w:rPr>
        <w:t xml:space="preserve"> должностей работников, относимых к основному персоналу по видам экономической деятельности, утвержденные приказом Министерства культуры Омской области от 31 октября 2008 года N 31.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>5. Главный специалист.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E26">
        <w:rPr>
          <w:rFonts w:ascii="Times New Roman" w:hAnsi="Times New Roman" w:cs="Times New Roman"/>
          <w:sz w:val="28"/>
          <w:szCs w:val="28"/>
        </w:rPr>
        <w:t>_______________</w:t>
      </w:r>
    </w:p>
    <w:p w:rsidR="00A30E26" w:rsidRP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26" w:rsidRDefault="00A30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0E26" w:rsidRDefault="00A30E26" w:rsidP="00A30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30E26" w:rsidSect="00AF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26"/>
    <w:rsid w:val="00101C07"/>
    <w:rsid w:val="00A30E26"/>
    <w:rsid w:val="00B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4B0E448018CD45CDAAA6354CCAD02566B7C7CE839119C901A69E9C03F01C5434D846DF3FB8E4DB35D44q15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4B0E448018CD45CDAB46E42A0F2085C642377E93344C8C11C3EB690395485034BD12EB7F68Fq454E" TargetMode="External"/><Relationship Id="rId5" Type="http://schemas.openxmlformats.org/officeDocument/2006/relationships/hyperlink" Target="consultantplus://offline/ref=2C04B0E448018CD45CDAAA6354CCAD02566B7C7CEA301690921A69E9C03F01C5434D846DF3FB8E4DB35C4Cq15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Белевич Ксения Ивановна</cp:lastModifiedBy>
  <cp:revision>2</cp:revision>
  <dcterms:created xsi:type="dcterms:W3CDTF">2015-04-16T04:57:00Z</dcterms:created>
  <dcterms:modified xsi:type="dcterms:W3CDTF">2015-04-16T05:01:00Z</dcterms:modified>
</cp:coreProperties>
</file>